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276"/>
        <w:rPr/>
      </w:pPr>
      <w:r>
        <w:rPr/>
        <w:t>KARTA ZGŁOSZENIA</w:t>
        <w:br/>
        <w:t>na gminny konkurs plastyczny</w:t>
        <w:br/>
        <w:t>PLAKAT „ STOP PRZEMOCY WOBEC DZIECI”.</w:t>
      </w:r>
      <w:bookmarkStart w:id="0" w:name="OLE_LINK1"/>
      <w:bookmarkStart w:id="1" w:name="OLE_LINK2"/>
      <w:bookmarkEnd w:id="0"/>
      <w:bookmarkEnd w:id="1"/>
    </w:p>
    <w:p>
      <w:pPr>
        <w:pStyle w:val="Nagwek1"/>
        <w:rPr/>
      </w:pPr>
      <w:r>
        <w:rPr/>
        <w:t>Dane uczestnika:</w:t>
      </w:r>
    </w:p>
    <w:p>
      <w:pPr>
        <w:pStyle w:val="Normal"/>
        <w:spacing w:before="24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>
      <w:pPr>
        <w:pStyle w:val="Normal"/>
        <w:spacing w:before="240" w:after="0"/>
        <w:rPr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sz w:val="16"/>
          <w:szCs w:val="16"/>
        </w:rPr>
        <w:t>(nazwa szkoły, klasa)</w:t>
      </w:r>
    </w:p>
    <w:p>
      <w:pPr>
        <w:pStyle w:val="Normal"/>
        <w:spacing w:before="240" w:after="1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sz w:val="16"/>
          <w:szCs w:val="16"/>
        </w:rPr>
        <w:t>(numer telefonu i adres e-mail opiekuna prawnego)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Ja niżej podpisana/y oświadczam, że: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Calibri"/>
          <w:b/>
          <w:sz w:val="40"/>
          <w:szCs w:val="40"/>
        </w:rPr>
        <w:t>□</w:t>
      </w:r>
      <w:r>
        <w:rPr>
          <w:sz w:val="20"/>
          <w:szCs w:val="20"/>
        </w:rPr>
        <w:t>zapoznałam/łem się z informacjami przekazanymi mi przez administratora danych osobowych, w celu wypełnienia obowiązku informacyjnego,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                      o ochronie danych) (Dz. Urz. UE L 119/1 z 04.05.2016r.), a dotyczącymi konkursu i są one                dla mnie w pełni zrozumiałe;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Calibri"/>
          <w:b/>
          <w:sz w:val="40"/>
          <w:szCs w:val="40"/>
        </w:rPr>
        <w:t>□</w:t>
      </w:r>
      <w:r>
        <w:rPr>
          <w:sz w:val="20"/>
          <w:szCs w:val="20"/>
        </w:rPr>
        <w:t>zapoznałam/łem się z Regulaminem konkursu i przyjmuje go do wiadomości;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Calibri"/>
          <w:b/>
          <w:sz w:val="40"/>
          <w:szCs w:val="40"/>
        </w:rPr>
        <w:t>□</w:t>
      </w:r>
      <w:bookmarkStart w:id="2" w:name="_GoBack"/>
      <w:bookmarkEnd w:id="2"/>
      <w:r>
        <w:rPr>
          <w:sz w:val="20"/>
          <w:szCs w:val="20"/>
        </w:rPr>
        <w:t>wyrażam zgodę na przetwarzanie moich danych lub danych osobowych mojego podopiecznego w zakresie imienia i nazwiska oraz numery telefonu  i/lub adresu e-mail               do celów opisanych w dokumentacji konkursowej;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- </w:t>
      </w:r>
      <w:r>
        <w:rPr>
          <w:b/>
          <w:sz w:val="24"/>
          <w:szCs w:val="24"/>
        </w:rPr>
        <w:t>wyrażam / nie wyrażam *</w:t>
      </w:r>
      <w:r>
        <w:rPr>
          <w:sz w:val="20"/>
          <w:szCs w:val="20"/>
        </w:rPr>
        <w:t xml:space="preserve"> zgody na podanie do wiadomości publicznej mojego  imienia i nazwiska lub imienia i nazwiska mojego podopiecznego w związku z niniejszym konkursem;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4"/>
          <w:szCs w:val="24"/>
        </w:rPr>
        <w:t>wyrażam / nie wyrażam *</w:t>
      </w:r>
      <w:r>
        <w:rPr>
          <w:sz w:val="20"/>
          <w:szCs w:val="20"/>
        </w:rPr>
        <w:t xml:space="preserve"> zgody na wykorzystanie mojego wizerunku lub wizerunku mojego podopiecznego, w szczególności utrwalonego na zdjęciach i materiałach filmowych, w związku z niniejszym konkursem.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..</w:t>
        <w:tab/>
        <w:tab/>
        <w:tab/>
        <w:t xml:space="preserve">             …………………………………………………………….</w:t>
      </w:r>
    </w:p>
    <w:p>
      <w:pPr>
        <w:pStyle w:val="Normal"/>
        <w:ind w:left="4245" w:hanging="4245"/>
        <w:rPr/>
      </w:pP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>(miejscowość, data)</w:t>
        <w:tab/>
        <w:t xml:space="preserve">                          (czytelny podpis opiekuna prawnego 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>
      <w:pPr>
        <w:pStyle w:val="Nagwek1"/>
        <w:spacing w:lineRule="auto" w:line="276"/>
        <w:jc w:val="center"/>
        <w:rPr/>
      </w:pPr>
      <w:r>
        <w:rPr/>
        <w:t>INFORMACJA</w:t>
        <w:br/>
        <w:t>Administratora danych osobowych</w:t>
        <w:br/>
      </w:r>
      <w:r>
        <w:rPr>
          <w:szCs w:val="16"/>
        </w:rPr>
        <w:t>do gminnego konkursu  plastycznego</w:t>
      </w:r>
      <w:r>
        <w:rPr/>
        <w:t xml:space="preserve"> </w:t>
        <w:br/>
        <w:t>„STOP PRZEMOCY WOBEC DZIECI”.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W celu realizacji obowiązku informacyjnego, wynikającego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119/1 z 04.05.2016r. za zm.) zwanego RODO, informuję że: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18"/>
          <w:szCs w:val="18"/>
        </w:rPr>
        <w:t>Administratorem Państwa danych osobowych będzie Komendant Powiatowy Policji w Nowym Tomyślu, Nowy Tomyśl ul. Tysiąclecia 3a, tel.:</w:t>
      </w:r>
      <w:r>
        <w:rPr>
          <w:rFonts w:cs="Arial" w:ascii="Arial" w:hAnsi="Arial"/>
          <w:color w:val="545454"/>
          <w:sz w:val="18"/>
          <w:szCs w:val="18"/>
          <w:shd w:fill="FFFFFF" w:val="clear"/>
        </w:rPr>
        <w:t xml:space="preserve"> 47 77 23 210</w:t>
      </w:r>
      <w:r>
        <w:rPr>
          <w:rFonts w:cs="Calibri" w:cstheme="minorHAnsi"/>
          <w:sz w:val="18"/>
          <w:szCs w:val="18"/>
          <w:shd w:fill="FFFFFF" w:val="clear"/>
        </w:rPr>
        <w:t xml:space="preserve">, e-mail </w:t>
      </w:r>
      <w:r>
        <w:rPr>
          <w:rStyle w:val="Czeinternetowe"/>
          <w:rFonts w:cs="Calibri" w:cstheme="minorHAnsi"/>
          <w:sz w:val="18"/>
          <w:szCs w:val="18"/>
          <w:highlight w:val="white"/>
        </w:rPr>
        <w:t>komendant.nowy-tomysl@po.policja.gov.pl</w:t>
      </w:r>
      <w:r>
        <w:rPr>
          <w:rFonts w:cs="Calibri" w:cstheme="minorHAnsi"/>
          <w:sz w:val="18"/>
          <w:szCs w:val="18"/>
          <w:shd w:fill="FFFFFF" w:val="clear"/>
        </w:rPr>
        <w:t>,</w:t>
      </w:r>
      <w:r>
        <w:rPr>
          <w:sz w:val="18"/>
          <w:szCs w:val="18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18"/>
          <w:szCs w:val="18"/>
        </w:rPr>
        <w:t xml:space="preserve">Właściwym inspektorem danych jest inspektor powołany przez Komendanta Powiatowego Policji w Nowym Tomyślu, z którym można się kontaktować poprzez adres e-mail </w:t>
      </w:r>
      <w:r>
        <w:rPr>
          <w:rStyle w:val="Czeinternetowe"/>
          <w:sz w:val="18"/>
          <w:szCs w:val="18"/>
        </w:rPr>
        <w:t>iod.nowy-tomysl@po.policja.gov.pl</w:t>
      </w:r>
      <w:r>
        <w:rPr>
          <w:sz w:val="18"/>
          <w:szCs w:val="18"/>
        </w:rPr>
        <w:t xml:space="preserve"> 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18"/>
          <w:szCs w:val="18"/>
        </w:rPr>
        <w:t>Państwa dane osobowe będą przetwarzane w celu przeprowadzenia konkursu  oraz promocji przez KPP w Nowym Tomyślu, na podstawie RODO oraz w celu archiwizacji, na podstawie ustawy o narodowym zasobie archiwalnym i archiwach (t.j. Dz.U. 2018 poz. 217 ze zm.).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będą przetwarzane zgodnie z przepisami RODO i ustawy o ochronie danych osobowych (Dz.U. 2018 poz. 1000 ze zm.).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18"/>
          <w:szCs w:val="18"/>
        </w:rPr>
        <w:t>Państwa dane osobowe nie będą podlegały profilowaniu ani zautomatyzowanemu podejmowaniu decyzji.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Państwa dane osobowe mogą być również przekazywane innym podmiotom, jeżeli wynikać to będzie z przepisów obowiązującego w Polsce prawa. 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18"/>
          <w:szCs w:val="18"/>
        </w:rPr>
        <w:t>Państwa dane osobowe nie będą przekazywane do państw trzecich lub organizacji międzynarodowych, chyba że będą podlegać upublicznieniu i tym samym staną się ogólnie dostępne.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 będą przetwarzane przez czas trwania konkursu, a także później, przez czas wynikający ze złożonego oświadczenia woli i obowiązujących w Polsce przepisów prawa, np.: z ustawowego obowiązku przechowywania  i archiwizowania dokumentacji.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18"/>
          <w:szCs w:val="18"/>
        </w:rPr>
        <w:t>Przysługuje Państwu prawo dostępu do swoich danych osobowych, ich sprostowania, usunięcia, ograniczenia przechowywania, wniesienia sprzeciwu wobec przetwarzania, a także otrzymania ich kopii oraz przenoszenia, w trybie i na zasadach określonych w RODO.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/>
      </w:pPr>
      <w:r>
        <w:rPr>
          <w:sz w:val="18"/>
          <w:szCs w:val="18"/>
        </w:rPr>
        <w:t>Podanie danych osobowych jest dobrowolne jednak niezbędne do udziału  w konkursie.</w:t>
      </w:r>
    </w:p>
    <w:sectPr>
      <w:type w:val="nextPage"/>
      <w:pgSz w:orient="landscape" w:w="16838" w:h="11906"/>
      <w:pgMar w:left="426" w:right="536" w:header="720" w:top="426" w:footer="720" w:bottom="284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8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761e6"/>
    <w:pPr>
      <w:keepNext w:val="true"/>
      <w:keepLines/>
      <w:spacing w:before="480" w:after="24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70239d"/>
    <w:rPr>
      <w:color w:val="0563C1" w:themeColor="hyperlink"/>
      <w:u w:val="single"/>
    </w:rPr>
  </w:style>
  <w:style w:type="character" w:styleId="TytuZnak" w:customStyle="1">
    <w:name w:val="Tytuł Znak"/>
    <w:basedOn w:val="DefaultParagraphFont"/>
    <w:link w:val="Tytu"/>
    <w:uiPriority w:val="10"/>
    <w:qFormat/>
    <w:rsid w:val="00f761e6"/>
    <w:rPr>
      <w:rFonts w:ascii="Calibri Light" w:hAnsi="Calibri Light" w:eastAsia="" w:cs="" w:asciiTheme="majorHAnsi" w:cstheme="majorBidi" w:eastAsiaTheme="majorEastAsia" w:hAnsiTheme="majorHAnsi"/>
      <w:b/>
      <w:spacing w:val="5"/>
      <w:kern w:val="2"/>
      <w:szCs w:val="52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f761e6"/>
    <w:rPr>
      <w:rFonts w:ascii="Calibri Light" w:hAnsi="Calibri Light" w:eastAsia="" w:cs="" w:asciiTheme="majorHAnsi" w:cstheme="majorBidi" w:eastAsiaTheme="majorEastAsia" w:hAnsiTheme="majorHAnsi"/>
      <w:b/>
      <w:bCs/>
      <w:sz w:val="22"/>
      <w:szCs w:val="28"/>
    </w:rPr>
  </w:style>
  <w:style w:type="character" w:styleId="ListLabel1">
    <w:name w:val="ListLabel 1"/>
    <w:qFormat/>
    <w:rPr>
      <w:sz w:val="20"/>
      <w:szCs w:val="18"/>
    </w:rPr>
  </w:style>
  <w:style w:type="character" w:styleId="ListLabel2">
    <w:name w:val="ListLabel 2"/>
    <w:qFormat/>
    <w:rPr>
      <w:rFonts w:cs="Calibri" w:cstheme="minorHAnsi"/>
      <w:sz w:val="18"/>
      <w:szCs w:val="18"/>
      <w:highlight w:val="white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20"/>
      <w:szCs w:val="18"/>
    </w:rPr>
  </w:style>
  <w:style w:type="character" w:styleId="ListLabel5">
    <w:name w:val="ListLabel 5"/>
    <w:qFormat/>
    <w:rPr>
      <w:sz w:val="20"/>
      <w:szCs w:val="18"/>
    </w:rPr>
  </w:style>
  <w:style w:type="character" w:styleId="ListLabel6">
    <w:name w:val="ListLabel 6"/>
    <w:qFormat/>
    <w:rPr>
      <w:sz w:val="20"/>
      <w:szCs w:val="18"/>
    </w:rPr>
  </w:style>
  <w:style w:type="character" w:styleId="ListLabel7">
    <w:name w:val="ListLabel 7"/>
    <w:qFormat/>
    <w:rPr>
      <w:sz w:val="20"/>
      <w:szCs w:val="18"/>
    </w:rPr>
  </w:style>
  <w:style w:type="character" w:styleId="ListLabel8">
    <w:name w:val="ListLabel 8"/>
    <w:qFormat/>
    <w:rPr>
      <w:sz w:val="20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718a1"/>
    <w:pPr>
      <w:spacing w:lineRule="auto" w:line="276" w:before="0" w:after="140"/>
    </w:pPr>
    <w:rPr/>
  </w:style>
  <w:style w:type="paragraph" w:styleId="Lista">
    <w:name w:val="List"/>
    <w:basedOn w:val="Tretekstu"/>
    <w:rsid w:val="005718a1"/>
    <w:pPr/>
    <w:rPr>
      <w:rFonts w:cs="Arial"/>
    </w:rPr>
  </w:style>
  <w:style w:type="paragraph" w:styleId="Podpis" w:customStyle="1">
    <w:name w:val="Caption"/>
    <w:basedOn w:val="Normal"/>
    <w:qFormat/>
    <w:rsid w:val="005718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718a1"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rsid w:val="005718a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94a9a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f761e6"/>
    <w:pPr>
      <w:spacing w:lineRule="auto" w:line="240" w:before="0" w:after="30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spacing w:val="5"/>
      <w:kern w:val="2"/>
      <w:sz w:val="20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LibreOffice/6.2.0.3$Windows_X86_64 LibreOffice_project/98c6a8a1c6c7b144ce3cc729e34964b47ce25d62</Application>
  <Pages>1</Pages>
  <Words>530</Words>
  <Characters>3552</Characters>
  <CharactersWithSpaces>4156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2019-03-11T07:51:00Z</dcterms:created>
  <dc:creator>Gminny Ośrodek Kultury</dc:creator>
  <dc:description/>
  <dc:language>pl-PL</dc:language>
  <cp:lastModifiedBy/>
  <cp:lastPrinted>2021-10-13T12:30:03Z</cp:lastPrinted>
  <dcterms:modified xsi:type="dcterms:W3CDTF">2021-10-13T12:30:16Z</dcterms:modified>
  <cp:revision>22</cp:revision>
  <dc:subject/>
  <dc:title>Karta zgłoszenia na konkurs Gminny Konkurs Plastyczny na Plakat pt.„ Jak bezpiecznie spędzam czas w dobie koronawirusa”.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